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213F6" w14:textId="77777777" w:rsidR="00924F5E"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5E144321" wp14:editId="4A60333C">
            <wp:extent cx="2247900" cy="4095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1E149D76" w14:textId="77777777" w:rsidR="00924F5E" w:rsidRDefault="00924F5E">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17E96A39" w14:textId="77777777" w:rsidR="00924F5E" w:rsidRDefault="00924F5E">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709CC294" w14:textId="77777777" w:rsidR="00924F5E" w:rsidRDefault="00000000">
      <w:pPr>
        <w:pBdr>
          <w:top w:val="nil"/>
          <w:left w:val="nil"/>
          <w:bottom w:val="nil"/>
          <w:right w:val="nil"/>
          <w:between w:val="nil"/>
        </w:pBdr>
        <w:spacing w:line="276" w:lineRule="auto"/>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 Communications Manager</w:t>
      </w:r>
      <w:r>
        <w:rPr>
          <w:rFonts w:ascii="Calibri" w:eastAsia="Calibri" w:hAnsi="Calibri" w:cs="Calibri"/>
          <w:b/>
          <w:sz w:val="24"/>
          <w:szCs w:val="24"/>
        </w:rPr>
        <w:t xml:space="preserve"> (VET) </w:t>
      </w:r>
    </w:p>
    <w:p w14:paraId="48E1989C" w14:textId="77777777" w:rsidR="00924F5E" w:rsidRDefault="00000000">
      <w:pPr>
        <w:pBdr>
          <w:top w:val="nil"/>
          <w:left w:val="nil"/>
          <w:bottom w:val="nil"/>
          <w:right w:val="nil"/>
          <w:between w:val="nil"/>
        </w:pBdr>
        <w:spacing w:line="276" w:lineRule="auto"/>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2)</w:t>
      </w:r>
      <w:r>
        <w:rPr>
          <w:rFonts w:ascii="Calibri" w:eastAsia="Calibri" w:hAnsi="Calibri" w:cs="Calibri"/>
          <w:b/>
          <w:i/>
          <w:color w:val="000000"/>
          <w:sz w:val="24"/>
          <w:szCs w:val="24"/>
        </w:rPr>
        <w:t xml:space="preserve"> </w:t>
      </w:r>
    </w:p>
    <w:p w14:paraId="11A8616E" w14:textId="77777777" w:rsidR="00924F5E" w:rsidRDefault="00924F5E">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03AE7AC1" w14:textId="77777777" w:rsidR="00924F5E" w:rsidRDefault="00924F5E">
      <w:pPr>
        <w:pBdr>
          <w:top w:val="nil"/>
          <w:left w:val="nil"/>
          <w:bottom w:val="nil"/>
          <w:right w:val="nil"/>
          <w:between w:val="nil"/>
        </w:pBdr>
        <w:spacing w:line="276" w:lineRule="auto"/>
        <w:ind w:left="360"/>
        <w:jc w:val="both"/>
        <w:rPr>
          <w:rFonts w:ascii="Calibri" w:eastAsia="Calibri" w:hAnsi="Calibri" w:cs="Calibri"/>
          <w:color w:val="000000"/>
          <w:sz w:val="24"/>
          <w:szCs w:val="24"/>
        </w:rPr>
      </w:pPr>
    </w:p>
    <w:p w14:paraId="57A7DDA8" w14:textId="77777777" w:rsidR="00924F5E"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5DEF61ED" w14:textId="77777777" w:rsidR="00924F5E" w:rsidRDefault="00924F5E">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438CB084" w14:textId="77777777" w:rsidR="00924F5E" w:rsidRDefault="00000000">
      <w:pPr>
        <w:pBdr>
          <w:top w:val="nil"/>
          <w:left w:val="nil"/>
          <w:bottom w:val="nil"/>
          <w:right w:val="nil"/>
          <w:between w:val="nil"/>
        </w:pBdr>
        <w:spacing w:line="276" w:lineRule="auto"/>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the donors to provide targeted technical support and assist the Ministry in the design and implementation of recovery and reform priorities. The RST will assist in filling the capacity gaps in the design and implementation of priority reform strategies and programmes while strengthening links and partnerships between the Ministry’s priorities and relevant donor support.</w:t>
      </w:r>
    </w:p>
    <w:p w14:paraId="075C959E" w14:textId="77777777" w:rsidR="00924F5E" w:rsidRDefault="00924F5E">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05E483D4" w14:textId="77777777" w:rsidR="00924F5E" w:rsidRDefault="00000000">
      <w:pPr>
        <w:pBdr>
          <w:top w:val="nil"/>
          <w:left w:val="nil"/>
          <w:bottom w:val="nil"/>
          <w:right w:val="nil"/>
          <w:between w:val="nil"/>
        </w:pBdr>
        <w:spacing w:line="276" w:lineRule="auto"/>
        <w:ind w:left="425"/>
        <w:jc w:val="both"/>
        <w:rPr>
          <w:rFonts w:ascii="Calibri" w:eastAsia="Calibri" w:hAnsi="Calibri" w:cs="Calibri"/>
          <w:color w:val="000000"/>
          <w:sz w:val="24"/>
          <w:szCs w:val="24"/>
        </w:rPr>
      </w:pPr>
      <w:r>
        <w:rPr>
          <w:rFonts w:ascii="Calibri" w:eastAsia="Calibri" w:hAnsi="Calibri" w:cs="Calibri"/>
          <w:color w:val="000000"/>
          <w:sz w:val="24"/>
          <w:szCs w:val="24"/>
        </w:rPr>
        <w:t>The RST was established in 2019. It is currently helping the M</w:t>
      </w:r>
      <w:r>
        <w:rPr>
          <w:rFonts w:ascii="Calibri" w:eastAsia="Calibri" w:hAnsi="Calibri" w:cs="Calibri"/>
          <w:sz w:val="24"/>
          <w:szCs w:val="24"/>
        </w:rPr>
        <w:t>o</w:t>
      </w:r>
      <w:r>
        <w:rPr>
          <w:rFonts w:ascii="Calibri" w:eastAsia="Calibri" w:hAnsi="Calibri" w:cs="Calibri"/>
          <w:color w:val="000000"/>
          <w:sz w:val="24"/>
          <w:szCs w:val="24"/>
        </w:rPr>
        <w:t>ES to implement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Digital Transformation of Education and Donor Coordination Support.</w:t>
      </w:r>
    </w:p>
    <w:p w14:paraId="2AA1FCB0" w14:textId="77777777" w:rsidR="00924F5E" w:rsidRDefault="00924F5E">
      <w:pPr>
        <w:pBdr>
          <w:top w:val="nil"/>
          <w:left w:val="nil"/>
          <w:bottom w:val="nil"/>
          <w:right w:val="nil"/>
          <w:between w:val="nil"/>
        </w:pBdr>
        <w:spacing w:line="276" w:lineRule="auto"/>
        <w:ind w:left="720" w:hanging="360"/>
        <w:jc w:val="both"/>
        <w:rPr>
          <w:rFonts w:ascii="Calibri" w:eastAsia="Calibri" w:hAnsi="Calibri" w:cs="Calibri"/>
          <w:sz w:val="24"/>
          <w:szCs w:val="24"/>
        </w:rPr>
      </w:pPr>
    </w:p>
    <w:p w14:paraId="2367A6E8" w14:textId="77777777" w:rsidR="00924F5E" w:rsidRDefault="00924F5E">
      <w:pPr>
        <w:pBdr>
          <w:top w:val="nil"/>
          <w:left w:val="nil"/>
          <w:bottom w:val="nil"/>
          <w:right w:val="nil"/>
          <w:between w:val="nil"/>
        </w:pBdr>
        <w:spacing w:line="276" w:lineRule="auto"/>
        <w:ind w:left="720" w:hanging="360"/>
        <w:jc w:val="both"/>
        <w:rPr>
          <w:rFonts w:ascii="Calibri" w:eastAsia="Calibri" w:hAnsi="Calibri" w:cs="Calibri"/>
          <w:sz w:val="24"/>
          <w:szCs w:val="24"/>
        </w:rPr>
      </w:pPr>
    </w:p>
    <w:p w14:paraId="5A7AEA3F" w14:textId="77777777" w:rsidR="00924F5E" w:rsidRDefault="00000000">
      <w:pP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3879562B" w14:textId="77777777" w:rsidR="00924F5E" w:rsidRDefault="00000000">
      <w:pPr>
        <w:spacing w:line="276" w:lineRule="auto"/>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w:t>
      </w:r>
    </w:p>
    <w:p w14:paraId="21EB7CF3" w14:textId="77777777" w:rsidR="00924F5E" w:rsidRDefault="00000000">
      <w:pPr>
        <w:spacing w:line="276" w:lineRule="auto"/>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62253B22" w14:textId="77777777" w:rsidR="00924F5E"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and Proposed Timeframe </w:t>
      </w:r>
    </w:p>
    <w:p w14:paraId="495A84C8" w14:textId="77777777" w:rsidR="00924F5E" w:rsidRDefault="00924F5E">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30A4C90B" w14:textId="77777777" w:rsidR="00924F5E" w:rsidRDefault="00000000">
      <w:pPr>
        <w:pBdr>
          <w:top w:val="nil"/>
          <w:left w:val="nil"/>
          <w:bottom w:val="nil"/>
          <w:right w:val="nil"/>
          <w:between w:val="nil"/>
        </w:pBdr>
        <w:spacing w:line="276" w:lineRule="auto"/>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appointment is expec</w:t>
      </w:r>
      <w:r>
        <w:rPr>
          <w:rFonts w:ascii="Calibri" w:eastAsia="Calibri" w:hAnsi="Calibri" w:cs="Calibri"/>
          <w:sz w:val="24"/>
          <w:szCs w:val="24"/>
        </w:rPr>
        <w:t>ted to start in April 2024 and has an estimated duration of up to August 2025. Subject to the availability of funding, the performance of the selected consultant and the specific needs of the RST, the appointment may be extended. The probation period is one month.</w:t>
      </w:r>
    </w:p>
    <w:p w14:paraId="3CC18369" w14:textId="77777777" w:rsidR="00924F5E" w:rsidRDefault="00924F5E">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66DB39DF" w14:textId="77777777" w:rsidR="00924F5E" w:rsidRDefault="00924F5E">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0347FAFB" w14:textId="77777777" w:rsidR="00924F5E" w:rsidRDefault="00000000">
      <w:pPr>
        <w:pBdr>
          <w:top w:val="nil"/>
          <w:left w:val="nil"/>
          <w:bottom w:val="nil"/>
          <w:right w:val="nil"/>
          <w:between w:val="nil"/>
        </w:pBd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7B740FED" w14:textId="77777777" w:rsidR="00924F5E" w:rsidRDefault="00924F5E">
      <w:pPr>
        <w:spacing w:line="276" w:lineRule="auto"/>
        <w:jc w:val="both"/>
        <w:rPr>
          <w:rFonts w:ascii="Calibri" w:eastAsia="Calibri" w:hAnsi="Calibri" w:cs="Calibri"/>
          <w:sz w:val="24"/>
          <w:szCs w:val="24"/>
        </w:rPr>
      </w:pPr>
    </w:p>
    <w:p w14:paraId="2E93DF67" w14:textId="77777777" w:rsidR="00924F5E" w:rsidRDefault="00000000">
      <w:pPr>
        <w:pBdr>
          <w:top w:val="nil"/>
          <w:left w:val="nil"/>
          <w:bottom w:val="nil"/>
          <w:right w:val="nil"/>
          <w:between w:val="nil"/>
        </w:pBdr>
        <w:spacing w:line="276" w:lineRule="auto"/>
        <w:ind w:firstLine="360"/>
        <w:jc w:val="both"/>
        <w:rPr>
          <w:rFonts w:ascii="Calibri" w:eastAsia="Calibri" w:hAnsi="Calibri" w:cs="Calibri"/>
          <w:sz w:val="24"/>
          <w:szCs w:val="24"/>
        </w:rPr>
      </w:pPr>
      <w:r>
        <w:rPr>
          <w:rFonts w:ascii="Calibri" w:eastAsia="Calibri" w:hAnsi="Calibri" w:cs="Calibri"/>
          <w:color w:val="000000"/>
          <w:sz w:val="24"/>
          <w:szCs w:val="24"/>
        </w:rPr>
        <w:t xml:space="preserve">The expert is expected to </w:t>
      </w:r>
      <w:proofErr w:type="gramStart"/>
      <w:r>
        <w:rPr>
          <w:rFonts w:ascii="Calibri" w:eastAsia="Calibri" w:hAnsi="Calibri" w:cs="Calibri"/>
          <w:color w:val="000000"/>
          <w:sz w:val="24"/>
          <w:szCs w:val="24"/>
        </w:rPr>
        <w:t>provide assistance</w:t>
      </w:r>
      <w:proofErr w:type="gramEnd"/>
      <w:r>
        <w:rPr>
          <w:rFonts w:ascii="Calibri" w:eastAsia="Calibri" w:hAnsi="Calibri" w:cs="Calibri"/>
          <w:color w:val="000000"/>
          <w:sz w:val="24"/>
          <w:szCs w:val="24"/>
        </w:rPr>
        <w:t xml:space="preserve"> in the following areas:</w:t>
      </w:r>
    </w:p>
    <w:p w14:paraId="79EE36F9" w14:textId="77777777" w:rsidR="00924F5E" w:rsidRDefault="00000000">
      <w:pPr>
        <w:numPr>
          <w:ilvl w:val="0"/>
          <w:numId w:val="1"/>
        </w:numPr>
        <w:pBdr>
          <w:top w:val="nil"/>
          <w:left w:val="nil"/>
          <w:bottom w:val="nil"/>
          <w:right w:val="nil"/>
          <w:between w:val="nil"/>
        </w:pBdr>
        <w:spacing w:line="276" w:lineRule="auto"/>
        <w:jc w:val="both"/>
        <w:rPr>
          <w:rFonts w:ascii="Calibri" w:eastAsia="Calibri" w:hAnsi="Calibri" w:cs="Calibri"/>
          <w:sz w:val="24"/>
          <w:szCs w:val="24"/>
        </w:rPr>
      </w:pPr>
      <w:r>
        <w:rPr>
          <w:rFonts w:ascii="Calibri" w:eastAsia="Calibri" w:hAnsi="Calibri" w:cs="Calibri"/>
          <w:sz w:val="24"/>
          <w:szCs w:val="24"/>
        </w:rPr>
        <w:t xml:space="preserve">development of communication plans for the VET reform for its coverage on the website and social networks of the Ministry of Education and </w:t>
      </w:r>
      <w:proofErr w:type="gramStart"/>
      <w:r>
        <w:rPr>
          <w:rFonts w:ascii="Calibri" w:eastAsia="Calibri" w:hAnsi="Calibri" w:cs="Calibri"/>
          <w:sz w:val="24"/>
          <w:szCs w:val="24"/>
        </w:rPr>
        <w:t>Science;</w:t>
      </w:r>
      <w:proofErr w:type="gramEnd"/>
    </w:p>
    <w:p w14:paraId="42BFF661" w14:textId="77777777" w:rsidR="00924F5E"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development of communication materials, such as posts, press releases, newsletters, presentations, infographics, etc., reflecting the work on the implementation of the VET </w:t>
      </w:r>
      <w:r>
        <w:rPr>
          <w:rFonts w:ascii="Calibri" w:eastAsia="Calibri" w:hAnsi="Calibri" w:cs="Calibri"/>
          <w:sz w:val="24"/>
          <w:szCs w:val="24"/>
        </w:rPr>
        <w:lastRenderedPageBreak/>
        <w:t xml:space="preserve">reform and promoting its key achievements, and their publication on websites and in social networks of the Ministry of Education and </w:t>
      </w:r>
      <w:proofErr w:type="gramStart"/>
      <w:r>
        <w:rPr>
          <w:rFonts w:ascii="Calibri" w:eastAsia="Calibri" w:hAnsi="Calibri" w:cs="Calibri"/>
          <w:sz w:val="24"/>
          <w:szCs w:val="24"/>
        </w:rPr>
        <w:t>Science;</w:t>
      </w:r>
      <w:proofErr w:type="gramEnd"/>
    </w:p>
    <w:p w14:paraId="595BADE5" w14:textId="77777777" w:rsidR="00924F5E"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accumulation and analysis of feedback from key stakeholders of </w:t>
      </w:r>
      <w:proofErr w:type="gramStart"/>
      <w:r>
        <w:rPr>
          <w:rFonts w:ascii="Calibri" w:eastAsia="Calibri" w:hAnsi="Calibri" w:cs="Calibri"/>
          <w:sz w:val="24"/>
          <w:szCs w:val="24"/>
        </w:rPr>
        <w:t>VET;</w:t>
      </w:r>
      <w:proofErr w:type="gramEnd"/>
    </w:p>
    <w:p w14:paraId="2D2B0F0C" w14:textId="77777777" w:rsidR="00924F5E"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media monitoring of social networks regarding the VET </w:t>
      </w:r>
      <w:proofErr w:type="gramStart"/>
      <w:r>
        <w:rPr>
          <w:rFonts w:ascii="Calibri" w:eastAsia="Calibri" w:hAnsi="Calibri" w:cs="Calibri"/>
          <w:sz w:val="24"/>
          <w:szCs w:val="24"/>
        </w:rPr>
        <w:t>reform;</w:t>
      </w:r>
      <w:proofErr w:type="gramEnd"/>
    </w:p>
    <w:p w14:paraId="67ED0591" w14:textId="77777777" w:rsidR="00924F5E"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coordination of activities with other stakeholders and partners to implement the VET communication </w:t>
      </w:r>
      <w:proofErr w:type="gramStart"/>
      <w:r>
        <w:rPr>
          <w:rFonts w:ascii="Calibri" w:eastAsia="Calibri" w:hAnsi="Calibri" w:cs="Calibri"/>
          <w:sz w:val="24"/>
          <w:szCs w:val="24"/>
        </w:rPr>
        <w:t>strategy;</w:t>
      </w:r>
      <w:proofErr w:type="gramEnd"/>
    </w:p>
    <w:p w14:paraId="0AFB6D16" w14:textId="77777777" w:rsidR="00924F5E"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organisation and holding of special events, round tables, conferences and forums of the Ministry of Education and Science in the creation of textual and visual content related to the field of </w:t>
      </w:r>
      <w:proofErr w:type="gramStart"/>
      <w:r>
        <w:rPr>
          <w:rFonts w:ascii="Calibri" w:eastAsia="Calibri" w:hAnsi="Calibri" w:cs="Calibri"/>
          <w:sz w:val="24"/>
          <w:szCs w:val="24"/>
        </w:rPr>
        <w:t>VET;</w:t>
      </w:r>
      <w:proofErr w:type="gramEnd"/>
    </w:p>
    <w:p w14:paraId="6A949D90" w14:textId="77777777" w:rsidR="00924F5E"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development of the concept of the admission campaign to VET institutions and ensuring timely communication about the progress and results of the admission campaign in social networks.</w:t>
      </w:r>
    </w:p>
    <w:p w14:paraId="626D7C78" w14:textId="77777777" w:rsidR="00924F5E" w:rsidRDefault="00924F5E">
      <w:pPr>
        <w:spacing w:after="160" w:line="276" w:lineRule="auto"/>
        <w:jc w:val="both"/>
        <w:rPr>
          <w:rFonts w:ascii="Calibri" w:eastAsia="Calibri" w:hAnsi="Calibri" w:cs="Calibri"/>
          <w:sz w:val="24"/>
          <w:szCs w:val="24"/>
        </w:rPr>
      </w:pPr>
    </w:p>
    <w:p w14:paraId="1D4CFBA9" w14:textId="77777777" w:rsidR="00924F5E" w:rsidRDefault="00000000">
      <w:pPr>
        <w:spacing w:after="160" w:line="276" w:lineRule="auto"/>
        <w:jc w:val="both"/>
        <w:rPr>
          <w:rFonts w:ascii="Calibri" w:eastAsia="Calibri" w:hAnsi="Calibri" w:cs="Calibri"/>
          <w:color w:val="1F1F1F"/>
          <w:sz w:val="24"/>
          <w:szCs w:val="24"/>
        </w:rPr>
      </w:pPr>
      <w:r>
        <w:rPr>
          <w:rFonts w:ascii="Calibri" w:eastAsia="Calibri" w:hAnsi="Calibri" w:cs="Calibri"/>
          <w:sz w:val="24"/>
          <w:szCs w:val="24"/>
        </w:rPr>
        <w:t xml:space="preserve">                    </w:t>
      </w:r>
      <w:r>
        <w:rPr>
          <w:rFonts w:ascii="Calibri" w:eastAsia="Calibri" w:hAnsi="Calibri" w:cs="Calibri"/>
          <w:b/>
          <w:sz w:val="24"/>
          <w:szCs w:val="24"/>
        </w:rPr>
        <w:t>Expected</w:t>
      </w:r>
      <w:r>
        <w:rPr>
          <w:rFonts w:ascii="Calibri" w:eastAsia="Calibri" w:hAnsi="Calibri" w:cs="Calibri"/>
          <w:sz w:val="24"/>
          <w:szCs w:val="24"/>
        </w:rPr>
        <w:t xml:space="preserve"> </w:t>
      </w:r>
      <w:r>
        <w:rPr>
          <w:rFonts w:ascii="Calibri" w:eastAsia="Calibri" w:hAnsi="Calibri" w:cs="Calibri"/>
          <w:b/>
          <w:sz w:val="24"/>
          <w:szCs w:val="24"/>
        </w:rPr>
        <w:t>Deliverables</w:t>
      </w:r>
    </w:p>
    <w:p w14:paraId="2D5F43BC" w14:textId="77777777" w:rsidR="00924F5E" w:rsidRDefault="00000000">
      <w:pPr>
        <w:spacing w:line="276" w:lineRule="auto"/>
        <w:rPr>
          <w:rFonts w:ascii="Calibri" w:eastAsia="Calibri" w:hAnsi="Calibri" w:cs="Calibri"/>
          <w:sz w:val="24"/>
          <w:szCs w:val="24"/>
        </w:rPr>
      </w:pPr>
      <w:r>
        <w:rPr>
          <w:rFonts w:ascii="Calibri" w:eastAsia="Calibri" w:hAnsi="Calibri" w:cs="Calibri"/>
          <w:sz w:val="24"/>
          <w:szCs w:val="24"/>
        </w:rPr>
        <w:t>The following documents developed upon MoES request:</w:t>
      </w:r>
    </w:p>
    <w:p w14:paraId="3AB645C2" w14:textId="77777777" w:rsidR="00924F5E"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 xml:space="preserve">communication plan of the VET reform, in accordance with the VET communication strategy, to highlight the reform in social networks of the Ministry of Education and </w:t>
      </w:r>
      <w:proofErr w:type="gramStart"/>
      <w:r>
        <w:rPr>
          <w:rFonts w:ascii="Calibri" w:eastAsia="Calibri" w:hAnsi="Calibri" w:cs="Calibri"/>
          <w:sz w:val="24"/>
          <w:szCs w:val="24"/>
        </w:rPr>
        <w:t>Science;</w:t>
      </w:r>
      <w:proofErr w:type="gramEnd"/>
    </w:p>
    <w:p w14:paraId="7D9F01BC" w14:textId="77777777" w:rsidR="00924F5E"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 xml:space="preserve">communication materials, such as posts, press releases, presentations, infographics, etc., reflecting the work on the implementation of the VET reform and promoting its key achievements, and ensuring their publication in social networks of the Ministry of Education and </w:t>
      </w:r>
      <w:proofErr w:type="gramStart"/>
      <w:r>
        <w:rPr>
          <w:rFonts w:ascii="Calibri" w:eastAsia="Calibri" w:hAnsi="Calibri" w:cs="Calibri"/>
          <w:sz w:val="24"/>
          <w:szCs w:val="24"/>
        </w:rPr>
        <w:t>Science;</w:t>
      </w:r>
      <w:proofErr w:type="gramEnd"/>
    </w:p>
    <w:p w14:paraId="58127677" w14:textId="77777777" w:rsidR="00924F5E"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 xml:space="preserve">regular reports on the results of feedback from key stakeholders of </w:t>
      </w:r>
      <w:proofErr w:type="gramStart"/>
      <w:r>
        <w:rPr>
          <w:rFonts w:ascii="Calibri" w:eastAsia="Calibri" w:hAnsi="Calibri" w:cs="Calibri"/>
          <w:sz w:val="24"/>
          <w:szCs w:val="24"/>
        </w:rPr>
        <w:t>VET;</w:t>
      </w:r>
      <w:proofErr w:type="gramEnd"/>
    </w:p>
    <w:p w14:paraId="5757A618" w14:textId="77777777" w:rsidR="00924F5E"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 xml:space="preserve">terms of reference for the creation of communication materials (reels, videos, etc.) by other stakeholders and partners for the implementation of the VET communication </w:t>
      </w:r>
      <w:proofErr w:type="gramStart"/>
      <w:r>
        <w:rPr>
          <w:rFonts w:ascii="Calibri" w:eastAsia="Calibri" w:hAnsi="Calibri" w:cs="Calibri"/>
          <w:sz w:val="24"/>
          <w:szCs w:val="24"/>
        </w:rPr>
        <w:t>strategy;</w:t>
      </w:r>
      <w:proofErr w:type="gramEnd"/>
    </w:p>
    <w:p w14:paraId="588BD204" w14:textId="77777777" w:rsidR="00924F5E"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VET news digest and ensuring its regular (monthly) mailing.</w:t>
      </w:r>
    </w:p>
    <w:p w14:paraId="0704C17E" w14:textId="77777777" w:rsidR="00924F5E" w:rsidRDefault="00000000">
      <w:pPr>
        <w:spacing w:line="276" w:lineRule="auto"/>
        <w:rPr>
          <w:rFonts w:ascii="Calibri" w:eastAsia="Calibri" w:hAnsi="Calibri" w:cs="Calibri"/>
          <w:sz w:val="24"/>
          <w:szCs w:val="24"/>
        </w:rPr>
      </w:pPr>
      <w:r>
        <w:rPr>
          <w:rFonts w:ascii="Calibri" w:eastAsia="Calibri" w:hAnsi="Calibri" w:cs="Calibri"/>
          <w:sz w:val="24"/>
          <w:szCs w:val="24"/>
        </w:rPr>
        <w:t xml:space="preserve">Consulting services and assistance provided in: </w:t>
      </w:r>
    </w:p>
    <w:p w14:paraId="5C7FB0AD" w14:textId="77777777" w:rsidR="00924F5E"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 xml:space="preserve">organisation and holding of special events, round tables, conferences and forums of the Ministry of Education and Science in the creation of textual and visual content related to the field of </w:t>
      </w:r>
      <w:proofErr w:type="gramStart"/>
      <w:r>
        <w:rPr>
          <w:rFonts w:ascii="Calibri" w:eastAsia="Calibri" w:hAnsi="Calibri" w:cs="Calibri"/>
          <w:sz w:val="24"/>
          <w:szCs w:val="24"/>
        </w:rPr>
        <w:t>VET;</w:t>
      </w:r>
      <w:proofErr w:type="gramEnd"/>
    </w:p>
    <w:p w14:paraId="29A9B5A4" w14:textId="77777777" w:rsidR="00924F5E"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 xml:space="preserve">development of the concept of the admission campaign to VET schools and ensuring timely communication about the progress and results of the admission campaign in social </w:t>
      </w:r>
      <w:proofErr w:type="gramStart"/>
      <w:r>
        <w:rPr>
          <w:rFonts w:ascii="Calibri" w:eastAsia="Calibri" w:hAnsi="Calibri" w:cs="Calibri"/>
          <w:sz w:val="24"/>
          <w:szCs w:val="24"/>
        </w:rPr>
        <w:t>networks;</w:t>
      </w:r>
      <w:proofErr w:type="gramEnd"/>
    </w:p>
    <w:p w14:paraId="6EAA116B" w14:textId="77777777" w:rsidR="00924F5E"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preparation of information and analytical reports (as needed).</w:t>
      </w:r>
    </w:p>
    <w:p w14:paraId="0D6B2298" w14:textId="77777777" w:rsidR="00924F5E" w:rsidRDefault="00924F5E">
      <w:pPr>
        <w:spacing w:line="276" w:lineRule="auto"/>
        <w:rPr>
          <w:rFonts w:ascii="Calibri" w:eastAsia="Calibri" w:hAnsi="Calibri" w:cs="Calibri"/>
          <w:color w:val="000000"/>
          <w:sz w:val="24"/>
          <w:szCs w:val="24"/>
        </w:rPr>
      </w:pPr>
    </w:p>
    <w:p w14:paraId="621AEA46" w14:textId="77777777" w:rsidR="00924F5E"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5. Qualifications, </w:t>
      </w:r>
      <w:proofErr w:type="gramStart"/>
      <w:r>
        <w:rPr>
          <w:rFonts w:ascii="Calibri" w:eastAsia="Calibri" w:hAnsi="Calibri" w:cs="Calibri"/>
          <w:b/>
          <w:color w:val="000000"/>
          <w:sz w:val="24"/>
          <w:szCs w:val="24"/>
        </w:rPr>
        <w:t>Skills</w:t>
      </w:r>
      <w:proofErr w:type="gramEnd"/>
      <w:r>
        <w:rPr>
          <w:rFonts w:ascii="Calibri" w:eastAsia="Calibri" w:hAnsi="Calibri" w:cs="Calibri"/>
          <w:b/>
          <w:color w:val="000000"/>
          <w:sz w:val="24"/>
          <w:szCs w:val="24"/>
        </w:rPr>
        <w:t xml:space="preserve"> and Experience</w:t>
      </w:r>
    </w:p>
    <w:p w14:paraId="3D9A5D17" w14:textId="77777777" w:rsidR="00924F5E" w:rsidRDefault="00924F5E">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65F21724" w14:textId="77777777" w:rsidR="00924F5E" w:rsidRDefault="00000000">
      <w:pPr>
        <w:spacing w:line="276" w:lineRule="auto"/>
        <w:ind w:left="720" w:hanging="360"/>
        <w:jc w:val="both"/>
        <w:rPr>
          <w:rFonts w:ascii="Calibri" w:eastAsia="Calibri" w:hAnsi="Calibri" w:cs="Calibri"/>
          <w:sz w:val="24"/>
          <w:szCs w:val="24"/>
        </w:rPr>
      </w:pPr>
      <w:r>
        <w:rPr>
          <w:rFonts w:ascii="Calibri" w:eastAsia="Calibri" w:hAnsi="Calibri" w:cs="Calibri"/>
          <w:b/>
          <w:sz w:val="24"/>
          <w:szCs w:val="24"/>
        </w:rPr>
        <w:t xml:space="preserve">5.1 Qualifications and skills: </w:t>
      </w:r>
    </w:p>
    <w:p w14:paraId="136EAD7A"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Master’s degree (or equivalent) in a relevant field (communications, marketing</w:t>
      </w:r>
      <w:proofErr w:type="gramStart"/>
      <w:r>
        <w:rPr>
          <w:rFonts w:ascii="Calibri" w:eastAsia="Calibri" w:hAnsi="Calibri" w:cs="Calibri"/>
          <w:sz w:val="24"/>
          <w:szCs w:val="24"/>
        </w:rPr>
        <w:t>);</w:t>
      </w:r>
      <w:proofErr w:type="gramEnd"/>
    </w:p>
    <w:p w14:paraId="1801DC4B"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Perfect Ukrainian and fluent </w:t>
      </w:r>
      <w:proofErr w:type="gramStart"/>
      <w:r>
        <w:rPr>
          <w:rFonts w:ascii="Calibri" w:eastAsia="Calibri" w:hAnsi="Calibri" w:cs="Calibri"/>
          <w:sz w:val="24"/>
          <w:szCs w:val="24"/>
        </w:rPr>
        <w:t>English;</w:t>
      </w:r>
      <w:proofErr w:type="gramEnd"/>
    </w:p>
    <w:p w14:paraId="1A6CDADA"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Impeccable ethical </w:t>
      </w:r>
      <w:proofErr w:type="gramStart"/>
      <w:r>
        <w:rPr>
          <w:rFonts w:ascii="Calibri" w:eastAsia="Calibri" w:hAnsi="Calibri" w:cs="Calibri"/>
          <w:sz w:val="24"/>
          <w:szCs w:val="24"/>
        </w:rPr>
        <w:t>standards;</w:t>
      </w:r>
      <w:proofErr w:type="gramEnd"/>
    </w:p>
    <w:p w14:paraId="5D149A1C"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lastRenderedPageBreak/>
        <w:t xml:space="preserve">Excellent communication and interpersonal </w:t>
      </w:r>
      <w:proofErr w:type="gramStart"/>
      <w:r>
        <w:rPr>
          <w:rFonts w:ascii="Calibri" w:eastAsia="Calibri" w:hAnsi="Calibri" w:cs="Calibri"/>
          <w:sz w:val="24"/>
          <w:szCs w:val="24"/>
        </w:rPr>
        <w:t>skills;</w:t>
      </w:r>
      <w:proofErr w:type="gramEnd"/>
    </w:p>
    <w:p w14:paraId="7A6917DC"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Strong organisational management, analytical and presentation </w:t>
      </w:r>
      <w:proofErr w:type="gramStart"/>
      <w:r>
        <w:rPr>
          <w:rFonts w:ascii="Calibri" w:eastAsia="Calibri" w:hAnsi="Calibri" w:cs="Calibri"/>
          <w:sz w:val="24"/>
          <w:szCs w:val="24"/>
        </w:rPr>
        <w:t>skills;</w:t>
      </w:r>
      <w:proofErr w:type="gramEnd"/>
    </w:p>
    <w:p w14:paraId="2CC53E25"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Motivated team player with the ability to work independently.</w:t>
      </w:r>
    </w:p>
    <w:p w14:paraId="25EDE896" w14:textId="77777777" w:rsidR="00924F5E" w:rsidRDefault="00924F5E">
      <w:pPr>
        <w:spacing w:line="276" w:lineRule="auto"/>
        <w:ind w:left="1080" w:hanging="360"/>
        <w:jc w:val="both"/>
        <w:rPr>
          <w:rFonts w:ascii="Calibri" w:eastAsia="Calibri" w:hAnsi="Calibri" w:cs="Calibri"/>
          <w:sz w:val="24"/>
          <w:szCs w:val="24"/>
        </w:rPr>
      </w:pPr>
    </w:p>
    <w:p w14:paraId="33007F7C" w14:textId="77777777" w:rsidR="00924F5E" w:rsidRDefault="00000000">
      <w:pPr>
        <w:spacing w:line="276" w:lineRule="auto"/>
        <w:ind w:left="720" w:hanging="360"/>
        <w:jc w:val="both"/>
        <w:rPr>
          <w:rFonts w:ascii="Calibri" w:eastAsia="Calibri" w:hAnsi="Calibri" w:cs="Calibri"/>
          <w:sz w:val="24"/>
          <w:szCs w:val="24"/>
        </w:rPr>
      </w:pPr>
      <w:r>
        <w:rPr>
          <w:rFonts w:ascii="Calibri" w:eastAsia="Calibri" w:hAnsi="Calibri" w:cs="Calibri"/>
          <w:b/>
          <w:sz w:val="24"/>
          <w:szCs w:val="24"/>
        </w:rPr>
        <w:t>5.2 Professional experience:</w:t>
      </w:r>
    </w:p>
    <w:p w14:paraId="35278C58"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More than 5 years of general post-graduate professional </w:t>
      </w:r>
      <w:proofErr w:type="gramStart"/>
      <w:r>
        <w:rPr>
          <w:rFonts w:ascii="Calibri" w:eastAsia="Calibri" w:hAnsi="Calibri" w:cs="Calibri"/>
          <w:sz w:val="24"/>
          <w:szCs w:val="24"/>
        </w:rPr>
        <w:t>experience;</w:t>
      </w:r>
      <w:proofErr w:type="gramEnd"/>
    </w:p>
    <w:p w14:paraId="493FCCB5"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Experience of work in the education sector would be an asset.</w:t>
      </w:r>
    </w:p>
    <w:p w14:paraId="2F9D1332" w14:textId="77777777" w:rsidR="00924F5E" w:rsidRDefault="00924F5E">
      <w:pPr>
        <w:spacing w:line="276" w:lineRule="auto"/>
        <w:ind w:left="1440" w:hanging="360"/>
        <w:jc w:val="both"/>
        <w:rPr>
          <w:rFonts w:ascii="Calibri" w:eastAsia="Calibri" w:hAnsi="Calibri" w:cs="Calibri"/>
          <w:sz w:val="24"/>
          <w:szCs w:val="24"/>
        </w:rPr>
      </w:pPr>
    </w:p>
    <w:p w14:paraId="37F63E08" w14:textId="77777777" w:rsidR="00924F5E" w:rsidRDefault="00000000">
      <w:pP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 xml:space="preserve">5.3 Other competencies: </w:t>
      </w:r>
    </w:p>
    <w:p w14:paraId="7CB67CB7"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More than 3 years of professional experience in </w:t>
      </w:r>
      <w:proofErr w:type="gramStart"/>
      <w:r>
        <w:rPr>
          <w:rFonts w:ascii="Calibri" w:eastAsia="Calibri" w:hAnsi="Calibri" w:cs="Calibri"/>
          <w:sz w:val="24"/>
          <w:szCs w:val="24"/>
        </w:rPr>
        <w:t>communications;</w:t>
      </w:r>
      <w:proofErr w:type="gramEnd"/>
    </w:p>
    <w:p w14:paraId="7FDB6114"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Experience in working with local and international education experts, as well as different types of educational </w:t>
      </w:r>
      <w:proofErr w:type="gramStart"/>
      <w:r>
        <w:rPr>
          <w:rFonts w:ascii="Calibri" w:eastAsia="Calibri" w:hAnsi="Calibri" w:cs="Calibri"/>
          <w:sz w:val="24"/>
          <w:szCs w:val="24"/>
        </w:rPr>
        <w:t>stakeholders;</w:t>
      </w:r>
      <w:proofErr w:type="gramEnd"/>
    </w:p>
    <w:p w14:paraId="1E282BFC"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Familiarity with the reform agenda in Ukraine would be an </w:t>
      </w:r>
      <w:proofErr w:type="gramStart"/>
      <w:r>
        <w:rPr>
          <w:rFonts w:ascii="Calibri" w:eastAsia="Calibri" w:hAnsi="Calibri" w:cs="Calibri"/>
          <w:sz w:val="24"/>
          <w:szCs w:val="24"/>
        </w:rPr>
        <w:t>asset;</w:t>
      </w:r>
      <w:proofErr w:type="gramEnd"/>
    </w:p>
    <w:p w14:paraId="062C35CC"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General PC proficiency (MS Office, E-mail software, web surfing, social networks</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w:t>
      </w:r>
    </w:p>
    <w:p w14:paraId="69187F04"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Basic knowledge of Adobe Photoshop, Adobe Illustrator or other graphics </w:t>
      </w:r>
      <w:proofErr w:type="gramStart"/>
      <w:r>
        <w:rPr>
          <w:rFonts w:ascii="Calibri" w:eastAsia="Calibri" w:hAnsi="Calibri" w:cs="Calibri"/>
          <w:sz w:val="24"/>
          <w:szCs w:val="24"/>
        </w:rPr>
        <w:t>editor;</w:t>
      </w:r>
      <w:proofErr w:type="gramEnd"/>
    </w:p>
    <w:p w14:paraId="6BCDA739"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Experience in working with </w:t>
      </w:r>
      <w:proofErr w:type="spellStart"/>
      <w:r>
        <w:rPr>
          <w:rFonts w:ascii="Calibri" w:eastAsia="Calibri" w:hAnsi="Calibri" w:cs="Calibri"/>
          <w:sz w:val="24"/>
          <w:szCs w:val="24"/>
        </w:rPr>
        <w:t>MailChimp</w:t>
      </w:r>
      <w:proofErr w:type="spellEnd"/>
      <w:r>
        <w:rPr>
          <w:rFonts w:ascii="Calibri" w:eastAsia="Calibri" w:hAnsi="Calibri" w:cs="Calibri"/>
          <w:sz w:val="24"/>
          <w:szCs w:val="24"/>
        </w:rPr>
        <w:t xml:space="preserve"> or other email marketing </w:t>
      </w:r>
      <w:proofErr w:type="gramStart"/>
      <w:r>
        <w:rPr>
          <w:rFonts w:ascii="Calibri" w:eastAsia="Calibri" w:hAnsi="Calibri" w:cs="Calibri"/>
          <w:sz w:val="24"/>
          <w:szCs w:val="24"/>
        </w:rPr>
        <w:t>services;</w:t>
      </w:r>
      <w:proofErr w:type="gramEnd"/>
    </w:p>
    <w:p w14:paraId="4B952FB1"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Experience in project management including for donor-supported projects would be an </w:t>
      </w:r>
      <w:proofErr w:type="gramStart"/>
      <w:r>
        <w:rPr>
          <w:rFonts w:ascii="Calibri" w:eastAsia="Calibri" w:hAnsi="Calibri" w:cs="Calibri"/>
          <w:sz w:val="24"/>
          <w:szCs w:val="24"/>
        </w:rPr>
        <w:t>asset;</w:t>
      </w:r>
      <w:proofErr w:type="gramEnd"/>
    </w:p>
    <w:p w14:paraId="3553680D"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 xml:space="preserve">Knowledge of administrative and reporting procedures of the EU and other donors would be an </w:t>
      </w:r>
      <w:proofErr w:type="gramStart"/>
      <w:r>
        <w:rPr>
          <w:rFonts w:ascii="Calibri" w:eastAsia="Calibri" w:hAnsi="Calibri" w:cs="Calibri"/>
          <w:sz w:val="24"/>
          <w:szCs w:val="24"/>
        </w:rPr>
        <w:t>asset;</w:t>
      </w:r>
      <w:proofErr w:type="gramEnd"/>
    </w:p>
    <w:p w14:paraId="5BCB90E4" w14:textId="77777777" w:rsidR="00924F5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Experience working with a multidisciplinary team would be an asset.</w:t>
      </w:r>
    </w:p>
    <w:p w14:paraId="2B825053" w14:textId="77777777" w:rsidR="00924F5E" w:rsidRDefault="00924F5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Calibri" w:eastAsia="Calibri" w:hAnsi="Calibri" w:cs="Calibri"/>
          <w:sz w:val="24"/>
          <w:szCs w:val="24"/>
        </w:rPr>
      </w:pPr>
    </w:p>
    <w:p w14:paraId="41503D4B" w14:textId="77777777" w:rsidR="00924F5E" w:rsidRDefault="00924F5E">
      <w:pPr>
        <w:pBdr>
          <w:top w:val="nil"/>
          <w:left w:val="nil"/>
          <w:bottom w:val="nil"/>
          <w:right w:val="nil"/>
          <w:between w:val="nil"/>
        </w:pBdr>
        <w:spacing w:line="276" w:lineRule="auto"/>
        <w:ind w:left="1080" w:hanging="360"/>
        <w:jc w:val="both"/>
        <w:rPr>
          <w:rFonts w:ascii="Calibri" w:eastAsia="Calibri" w:hAnsi="Calibri" w:cs="Calibri"/>
          <w:sz w:val="24"/>
          <w:szCs w:val="24"/>
        </w:rPr>
      </w:pPr>
    </w:p>
    <w:p w14:paraId="3E4C487A" w14:textId="77777777" w:rsidR="00924F5E" w:rsidRDefault="00000000">
      <w:pPr>
        <w:pBdr>
          <w:top w:val="nil"/>
          <w:left w:val="nil"/>
          <w:bottom w:val="nil"/>
          <w:right w:val="nil"/>
          <w:between w:val="nil"/>
        </w:pBdr>
        <w:spacing w:line="276" w:lineRule="auto"/>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0F854F2F" w14:textId="77777777" w:rsidR="00924F5E" w:rsidRDefault="00000000">
      <w:pPr>
        <w:pBdr>
          <w:top w:val="nil"/>
          <w:left w:val="nil"/>
          <w:bottom w:val="nil"/>
          <w:right w:val="nil"/>
          <w:between w:val="nil"/>
        </w:pBdr>
        <w:spacing w:line="276" w:lineRule="auto"/>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the Netherlands, Norway, Poland, Sweden, Switzerland, the United Kingdom, the United States and the European Union, the largest donor.</w:t>
      </w:r>
    </w:p>
    <w:p w14:paraId="083B6FE8" w14:textId="77777777" w:rsidR="00924F5E" w:rsidRDefault="00924F5E">
      <w:pPr>
        <w:pBdr>
          <w:top w:val="nil"/>
          <w:left w:val="nil"/>
          <w:bottom w:val="nil"/>
          <w:right w:val="nil"/>
          <w:between w:val="nil"/>
        </w:pBdr>
        <w:spacing w:line="276" w:lineRule="auto"/>
        <w:ind w:left="850"/>
        <w:jc w:val="both"/>
        <w:rPr>
          <w:rFonts w:ascii="Calibri" w:eastAsia="Calibri" w:hAnsi="Calibri" w:cs="Calibri"/>
          <w:b/>
          <w:sz w:val="24"/>
          <w:szCs w:val="24"/>
        </w:rPr>
      </w:pPr>
    </w:p>
    <w:p w14:paraId="6B40C2BD" w14:textId="77777777" w:rsidR="00924F5E" w:rsidRDefault="00000000">
      <w:pPr>
        <w:pBdr>
          <w:top w:val="nil"/>
          <w:left w:val="nil"/>
          <w:bottom w:val="nil"/>
          <w:right w:val="nil"/>
          <w:between w:val="nil"/>
        </w:pBdr>
        <w:spacing w:line="276" w:lineRule="auto"/>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2E7BB3FD" w14:textId="77777777" w:rsidR="00924F5E" w:rsidRDefault="00924F5E">
      <w:pPr>
        <w:pBdr>
          <w:top w:val="nil"/>
          <w:left w:val="nil"/>
          <w:bottom w:val="nil"/>
          <w:right w:val="nil"/>
          <w:between w:val="nil"/>
        </w:pBdr>
        <w:spacing w:line="276" w:lineRule="auto"/>
        <w:jc w:val="both"/>
        <w:rPr>
          <w:rFonts w:ascii="Calibri" w:eastAsia="Calibri" w:hAnsi="Calibri" w:cs="Calibri"/>
          <w:color w:val="000000"/>
          <w:sz w:val="24"/>
          <w:szCs w:val="24"/>
        </w:rPr>
      </w:pPr>
    </w:p>
    <w:p w14:paraId="5AB4B6F8" w14:textId="77777777" w:rsidR="00924F5E" w:rsidRDefault="00924F5E">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61DC1B90" w14:textId="77777777" w:rsidR="00924F5E" w:rsidRDefault="00000000">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541A4A7D" w14:textId="77777777" w:rsidR="00924F5E" w:rsidRDefault="00000000">
      <w:pPr>
        <w:pBdr>
          <w:top w:val="nil"/>
          <w:left w:val="nil"/>
          <w:bottom w:val="nil"/>
          <w:right w:val="nil"/>
          <w:between w:val="nil"/>
        </w:pBdr>
        <w:spacing w:line="276" w:lineRule="auto"/>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21.04</w:t>
      </w:r>
      <w:r>
        <w:rPr>
          <w:rFonts w:ascii="Calibri" w:eastAsia="Calibri" w:hAnsi="Calibri" w:cs="Calibri"/>
          <w:color w:val="000000"/>
          <w:sz w:val="24"/>
          <w:szCs w:val="24"/>
        </w:rPr>
        <w:t>.202</w:t>
      </w:r>
      <w:r>
        <w:rPr>
          <w:rFonts w:ascii="Calibri" w:eastAsia="Calibri" w:hAnsi="Calibri" w:cs="Calibri"/>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the candidate’s Curriculum Vitae and Reference Letter from a recent supervisor (original in English, or Ukrainian with English translation) together with the contact details for two further referees who, if contacted, can attest to the professional and/or educational background of the candidate. In case of availability of a professional portfolio presenting experience in working with tools for visual content creation, it also must be submitted along with other application documents.</w:t>
      </w:r>
    </w:p>
    <w:p w14:paraId="0FA87BD3" w14:textId="77777777" w:rsidR="00924F5E" w:rsidRDefault="00924F5E">
      <w:pPr>
        <w:pBdr>
          <w:top w:val="nil"/>
          <w:left w:val="nil"/>
          <w:bottom w:val="nil"/>
          <w:right w:val="nil"/>
          <w:between w:val="nil"/>
        </w:pBdr>
        <w:spacing w:line="276" w:lineRule="auto"/>
        <w:ind w:left="850"/>
        <w:jc w:val="both"/>
        <w:rPr>
          <w:rFonts w:ascii="Calibri" w:eastAsia="Calibri" w:hAnsi="Calibri" w:cs="Calibri"/>
          <w:sz w:val="24"/>
          <w:szCs w:val="24"/>
        </w:rPr>
      </w:pPr>
    </w:p>
    <w:p w14:paraId="4DA2FC08" w14:textId="77777777" w:rsidR="00924F5E" w:rsidRDefault="00000000">
      <w:pPr>
        <w:pBdr>
          <w:top w:val="nil"/>
          <w:left w:val="nil"/>
          <w:bottom w:val="nil"/>
          <w:right w:val="nil"/>
          <w:between w:val="nil"/>
        </w:pBdr>
        <w:spacing w:line="276" w:lineRule="auto"/>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completed will be considered.</w:t>
      </w:r>
    </w:p>
    <w:p w14:paraId="00ABA975" w14:textId="77777777" w:rsidR="00924F5E" w:rsidRDefault="00924F5E">
      <w:pPr>
        <w:pBdr>
          <w:top w:val="nil"/>
          <w:left w:val="nil"/>
          <w:bottom w:val="nil"/>
          <w:right w:val="nil"/>
          <w:between w:val="nil"/>
        </w:pBdr>
        <w:spacing w:line="276" w:lineRule="auto"/>
        <w:ind w:left="1440" w:hanging="360"/>
        <w:jc w:val="both"/>
        <w:rPr>
          <w:rFonts w:ascii="Calibri" w:eastAsia="Calibri" w:hAnsi="Calibri" w:cs="Calibri"/>
          <w:color w:val="000000"/>
          <w:sz w:val="24"/>
          <w:szCs w:val="24"/>
        </w:rPr>
      </w:pPr>
    </w:p>
    <w:p w14:paraId="5490AC38" w14:textId="77777777" w:rsidR="00924F5E" w:rsidRDefault="00924F5E">
      <w:pPr>
        <w:pBdr>
          <w:top w:val="nil"/>
          <w:left w:val="nil"/>
          <w:bottom w:val="nil"/>
          <w:right w:val="nil"/>
          <w:between w:val="nil"/>
        </w:pBdr>
        <w:spacing w:line="276" w:lineRule="auto"/>
        <w:jc w:val="both"/>
        <w:rPr>
          <w:rFonts w:ascii="Calibri" w:eastAsia="Calibri" w:hAnsi="Calibri" w:cs="Calibri"/>
          <w:color w:val="000000"/>
          <w:sz w:val="24"/>
          <w:szCs w:val="24"/>
        </w:rPr>
      </w:pPr>
    </w:p>
    <w:p w14:paraId="4D2BBB75" w14:textId="77777777" w:rsidR="00924F5E" w:rsidRDefault="00000000">
      <w:pPr>
        <w:pBdr>
          <w:top w:val="nil"/>
          <w:left w:val="nil"/>
          <w:bottom w:val="nil"/>
          <w:right w:val="nil"/>
          <w:between w:val="nil"/>
        </w:pBdr>
        <w:spacing w:line="276" w:lineRule="auto"/>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21C35804" w14:textId="77777777" w:rsidR="00924F5E" w:rsidRDefault="00000000">
      <w:pPr>
        <w:pBdr>
          <w:top w:val="nil"/>
          <w:left w:val="nil"/>
          <w:bottom w:val="nil"/>
          <w:right w:val="nil"/>
          <w:between w:val="nil"/>
        </w:pBdr>
        <w:spacing w:line="276" w:lineRule="auto"/>
        <w:ind w:left="850"/>
        <w:jc w:val="both"/>
        <w:rPr>
          <w:rFonts w:ascii="Calibri" w:eastAsia="Calibri" w:hAnsi="Calibri" w:cs="Calibri"/>
          <w:sz w:val="24"/>
          <w:szCs w:val="24"/>
        </w:rPr>
      </w:pPr>
      <w:bookmarkStart w:id="1" w:name="_heading=h.1fob9te" w:colFirst="0" w:colLast="0"/>
      <w:bookmarkEnd w:id="1"/>
      <w:r>
        <w:rPr>
          <w:rFonts w:ascii="Calibri" w:eastAsia="Calibri" w:hAnsi="Calibri" w:cs="Calibri"/>
          <w:sz w:val="24"/>
          <w:szCs w:val="24"/>
        </w:rPr>
        <w:t>Following the evaluation of all applications received, selected candidates may be invited to the tests. Only shortlisted candidates will be invited to the interview.</w:t>
      </w:r>
    </w:p>
    <w:sectPr w:rsidR="00924F5E">
      <w:headerReference w:type="even" r:id="rId11"/>
      <w:headerReference w:type="default" r:id="rId12"/>
      <w:footerReference w:type="even" r:id="rId13"/>
      <w:footerReference w:type="default" r:id="rId14"/>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A7F73" w14:textId="77777777" w:rsidR="00B06B72" w:rsidRDefault="00B06B72">
      <w:r>
        <w:separator/>
      </w:r>
    </w:p>
  </w:endnote>
  <w:endnote w:type="continuationSeparator" w:id="0">
    <w:p w14:paraId="6A64A5AB" w14:textId="77777777" w:rsidR="00B06B72" w:rsidRDefault="00B06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C3BC7589-A505-476C-ACA0-9067A48697D3}"/>
  </w:font>
  <w:font w:name="Courier New">
    <w:panose1 w:val="02070309020205020404"/>
    <w:charset w:val="CC"/>
    <w:family w:val="modern"/>
    <w:pitch w:val="fixed"/>
    <w:sig w:usb0="E0002EFF" w:usb1="C0007843" w:usb2="00000009" w:usb3="00000000" w:csb0="000001FF" w:csb1="00000000"/>
  </w:font>
  <w:font w:name="Georgia">
    <w:panose1 w:val="02040502050405020303"/>
    <w:charset w:val="00"/>
    <w:family w:val="auto"/>
    <w:pitch w:val="default"/>
    <w:embedRegular r:id="rId2" w:fontKey="{6B4BE858-84CE-435F-AAD2-E357580618E9}"/>
    <w:embedItalic r:id="rId3" w:fontKey="{EA726350-87C3-4554-8474-E917D3DD3598}"/>
  </w:font>
  <w:font w:name="Calibri">
    <w:panose1 w:val="020F0502020204030204"/>
    <w:charset w:val="CC"/>
    <w:family w:val="swiss"/>
    <w:pitch w:val="variable"/>
    <w:sig w:usb0="E4002EFF" w:usb1="C200247B" w:usb2="00000009" w:usb3="00000000" w:csb0="000001FF" w:csb1="00000000"/>
    <w:embedRegular r:id="rId4" w:fontKey="{364A8077-400B-4423-AC66-C21B637F54CF}"/>
    <w:embedBold r:id="rId5" w:fontKey="{58EA4608-3E11-4BAD-B0B5-035ED4A965A5}"/>
    <w:embedBoldItalic r:id="rId6" w:fontKey="{1FB8532E-FBFF-428C-898B-9E09A2BD54AC}"/>
  </w:font>
  <w:font w:name="Cambria">
    <w:panose1 w:val="02040503050406030204"/>
    <w:charset w:val="CC"/>
    <w:family w:val="roman"/>
    <w:pitch w:val="variable"/>
    <w:sig w:usb0="E00006FF" w:usb1="420024FF" w:usb2="02000000" w:usb3="00000000" w:csb0="0000019F" w:csb1="00000000"/>
    <w:embedRegular r:id="rId7" w:fontKey="{F8605C3B-E33A-4BA8-B894-49FAFA555F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DC6E8" w14:textId="77777777" w:rsidR="00924F5E" w:rsidRDefault="00924F5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4FFE8" w14:textId="77777777" w:rsidR="00924F5E" w:rsidRDefault="00924F5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A2DD6" w14:textId="77777777" w:rsidR="00B06B72" w:rsidRDefault="00B06B72">
      <w:r>
        <w:separator/>
      </w:r>
    </w:p>
  </w:footnote>
  <w:footnote w:type="continuationSeparator" w:id="0">
    <w:p w14:paraId="7C91D6B2" w14:textId="77777777" w:rsidR="00B06B72" w:rsidRDefault="00B06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DF435" w14:textId="77777777" w:rsidR="00924F5E" w:rsidRDefault="00924F5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171CF" w14:textId="77777777" w:rsidR="00924F5E" w:rsidRDefault="00924F5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B6E23"/>
    <w:multiLevelType w:val="multilevel"/>
    <w:tmpl w:val="FB406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5C3F70"/>
    <w:multiLevelType w:val="multilevel"/>
    <w:tmpl w:val="F5A08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B35B83"/>
    <w:multiLevelType w:val="multilevel"/>
    <w:tmpl w:val="E04688C8"/>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1644197281">
    <w:abstractNumId w:val="1"/>
  </w:num>
  <w:num w:numId="2" w16cid:durableId="412631018">
    <w:abstractNumId w:val="0"/>
  </w:num>
  <w:num w:numId="3" w16cid:durableId="138111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F5E"/>
    <w:rsid w:val="007C5213"/>
    <w:rsid w:val="00924F5E"/>
    <w:rsid w:val="00B06B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53334"/>
  <w15:docId w15:val="{DC7102DE-01AA-4DC1-9F20-4A3C541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BF5531"/>
    <w:pPr>
      <w:tabs>
        <w:tab w:val="center" w:pos="4513"/>
        <w:tab w:val="right" w:pos="9026"/>
      </w:tabs>
    </w:pPr>
  </w:style>
  <w:style w:type="character" w:customStyle="1" w:styleId="a7">
    <w:name w:val="Верхній колонтитул Знак"/>
    <w:basedOn w:val="a0"/>
    <w:link w:val="a6"/>
    <w:uiPriority w:val="99"/>
    <w:rsid w:val="00BF5531"/>
  </w:style>
  <w:style w:type="paragraph" w:styleId="a8">
    <w:name w:val="footer"/>
    <w:basedOn w:val="a"/>
    <w:link w:val="a9"/>
    <w:uiPriority w:val="99"/>
    <w:unhideWhenUsed/>
    <w:rsid w:val="00BF5531"/>
    <w:pPr>
      <w:tabs>
        <w:tab w:val="center" w:pos="4513"/>
        <w:tab w:val="right" w:pos="9026"/>
      </w:tabs>
    </w:pPr>
  </w:style>
  <w:style w:type="character" w:customStyle="1" w:styleId="a9">
    <w:name w:val="Нижній колонтитул Знак"/>
    <w:basedOn w:val="a0"/>
    <w:link w:val="a8"/>
    <w:uiPriority w:val="99"/>
    <w:rsid w:val="00BF5531"/>
  </w:style>
  <w:style w:type="character" w:styleId="aa">
    <w:name w:val="annotation reference"/>
    <w:basedOn w:val="a0"/>
    <w:uiPriority w:val="99"/>
    <w:semiHidden/>
    <w:unhideWhenUsed/>
    <w:rsid w:val="00BF5531"/>
    <w:rPr>
      <w:sz w:val="16"/>
      <w:szCs w:val="16"/>
    </w:rPr>
  </w:style>
  <w:style w:type="paragraph" w:styleId="ab">
    <w:name w:val="annotation text"/>
    <w:basedOn w:val="a"/>
    <w:link w:val="ac"/>
    <w:uiPriority w:val="99"/>
    <w:unhideWhenUsed/>
    <w:rsid w:val="00BF5531"/>
  </w:style>
  <w:style w:type="character" w:customStyle="1" w:styleId="ac">
    <w:name w:val="Текст примітки Знак"/>
    <w:basedOn w:val="a0"/>
    <w:link w:val="ab"/>
    <w:uiPriority w:val="99"/>
    <w:rsid w:val="00BF5531"/>
  </w:style>
  <w:style w:type="paragraph" w:styleId="ad">
    <w:name w:val="annotation subject"/>
    <w:basedOn w:val="ab"/>
    <w:next w:val="ab"/>
    <w:link w:val="ae"/>
    <w:uiPriority w:val="99"/>
    <w:semiHidden/>
    <w:unhideWhenUsed/>
    <w:rsid w:val="00BF5531"/>
    <w:rPr>
      <w:b/>
      <w:bCs/>
    </w:rPr>
  </w:style>
  <w:style w:type="character" w:customStyle="1" w:styleId="ae">
    <w:name w:val="Тема примітки Знак"/>
    <w:basedOn w:val="ac"/>
    <w:link w:val="ad"/>
    <w:uiPriority w:val="99"/>
    <w:semiHidden/>
    <w:rsid w:val="00BF55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RpVRFwoxGGuFYt_QMrCwD5ic0-n14npt/edit?usp=sharing&amp;ouid=107577362691428099196&amp;rtpof=true&amp;sd=true" TargetMode="External"/><Relationship Id="rId4" Type="http://schemas.openxmlformats.org/officeDocument/2006/relationships/settings" Target="settings.xml"/><Relationship Id="rId9" Type="http://schemas.openxmlformats.org/officeDocument/2006/relationships/hyperlink" Target="https://docs.google.com/document/d/1xP8QTVwmfjw7KoUeNgcUssv6JhvMS_Aq/edit?usp=sharing&amp;ouid=107577362691428099196&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2MDjnz0MJVh9a8eG3L1Oj0Cz9g==">CgMxLjAyCWguMzBqMHpsbDIJaC4xZm9iOXRlOABqHwoUc3VnZ2VzdC5qeDNlcnRlZXd3ejUSB1JTVCBNT05qHwoUc3VnZ2VzdC5rMzFoYjl4eXE3ZDYSB1JTVCBNT05qHwoUc3VnZ2VzdC5ycGE5NXU3Zzlzc28SB1JTVCBNT05qHwoUc3VnZ2VzdC5xbXBha2FkeWlxY2YSB1JTVCBNT05yITFXcFpmb1B3eTd0UEk0ckhnUXZ2N0EtdTZaUjZBS2FKSw==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1149</Words>
  <Characters>6148</Characters>
  <Application>Microsoft Office Word</Application>
  <DocSecurity>0</DocSecurity>
  <Lines>409</Lines>
  <Paragraphs>456</Paragraphs>
  <ScaleCrop>false</ScaleCrop>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Garaiova, Andrea</dc:creator>
  <cp:lastModifiedBy>Viktoriia Ostapchenko</cp:lastModifiedBy>
  <cp:revision>1</cp:revision>
  <dcterms:created xsi:type="dcterms:W3CDTF">2024-01-23T16:01:00Z</dcterms:created>
  <dcterms:modified xsi:type="dcterms:W3CDTF">2024-04-05T08:12:00Z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7" name="bjDocumentLabelXML-0">
    <vt:lpwstr>ames.com/2008/01/sie/internal/label"&gt;&lt;element uid="9c87da95-7b2f-439f-bfd9-321fc51f6870" value="" /&gt;&lt;element uid="214105f6-acd4-485a-afa0-a0b988f7534c" value="" /&gt;&lt;/sisl&gt;</vt:lpwstr>
  </property>
  <property fmtid="{D5CDD505-2E9C-101B-9397-08002B2CF9AE}" pid="8" name="bjClsUserRVM">
    <vt:lpwstr>[]</vt:lpwstr>
  </property>
</Properties>
</file>